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C24" w:rsidRDefault="00164C24" w:rsidP="00164C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164C24">
        <w:rPr>
          <w:rFonts w:ascii="Times New Roman" w:eastAsia="Times New Roman" w:hAnsi="Times New Roman" w:cs="Times New Roman"/>
          <w:b/>
          <w:bCs/>
          <w:sz w:val="36"/>
          <w:szCs w:val="36"/>
        </w:rPr>
        <w:t>Stranded With No One Around? We’ve Got You Covered.</w:t>
      </w:r>
    </w:p>
    <w:p w:rsidR="00164C24" w:rsidRPr="00164C24" w:rsidRDefault="00164C24" w:rsidP="00164C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164C24" w:rsidRPr="00164C24" w:rsidRDefault="00164C24" w:rsidP="00164C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4C24">
        <w:rPr>
          <w:rFonts w:ascii="Times New Roman" w:eastAsia="Times New Roman" w:hAnsi="Times New Roman" w:cs="Times New Roman"/>
          <w:b/>
          <w:bCs/>
          <w:sz w:val="24"/>
          <w:szCs w:val="24"/>
        </w:rPr>
        <w:t>Introducing the Revolutionary Four-in-One Jump X1Pro</w:t>
      </w:r>
    </w:p>
    <w:p w:rsidR="00164C24" w:rsidRPr="00164C24" w:rsidRDefault="00164C24" w:rsidP="00164C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4C24">
        <w:rPr>
          <w:rFonts w:ascii="Times New Roman" w:eastAsia="Times New Roman" w:hAnsi="Times New Roman" w:cs="Times New Roman"/>
          <w:sz w:val="24"/>
          <w:szCs w:val="24"/>
        </w:rPr>
        <w:t xml:space="preserve">Meet the </w:t>
      </w:r>
      <w:r w:rsidRPr="00164C24">
        <w:rPr>
          <w:rFonts w:ascii="Times New Roman" w:eastAsia="Times New Roman" w:hAnsi="Times New Roman" w:cs="Times New Roman"/>
          <w:b/>
          <w:bCs/>
          <w:sz w:val="24"/>
          <w:szCs w:val="24"/>
        </w:rPr>
        <w:t>Jump X1Pro</w:t>
      </w:r>
      <w:r w:rsidRPr="00164C24">
        <w:rPr>
          <w:rFonts w:ascii="Times New Roman" w:eastAsia="Times New Roman" w:hAnsi="Times New Roman" w:cs="Times New Roman"/>
          <w:sz w:val="24"/>
          <w:szCs w:val="24"/>
        </w:rPr>
        <w:t xml:space="preserve"> — the latest innovation from </w:t>
      </w:r>
      <w:r w:rsidRPr="00164C24">
        <w:rPr>
          <w:rFonts w:ascii="Times New Roman" w:eastAsia="Times New Roman" w:hAnsi="Times New Roman" w:cs="Times New Roman"/>
          <w:b/>
          <w:bCs/>
          <w:sz w:val="24"/>
          <w:szCs w:val="24"/>
        </w:rPr>
        <w:t>Sanji Electronics</w:t>
      </w:r>
      <w:r w:rsidRPr="00164C24">
        <w:rPr>
          <w:rFonts w:ascii="Times New Roman" w:eastAsia="Times New Roman" w:hAnsi="Times New Roman" w:cs="Times New Roman"/>
          <w:sz w:val="24"/>
          <w:szCs w:val="24"/>
        </w:rPr>
        <w:t xml:space="preserve">. Engineered to perform when you need it most, the X1Pro delivers a powerful </w:t>
      </w:r>
      <w:r w:rsidRPr="00164C24">
        <w:rPr>
          <w:rFonts w:ascii="Times New Roman" w:eastAsia="Times New Roman" w:hAnsi="Times New Roman" w:cs="Times New Roman"/>
          <w:b/>
          <w:bCs/>
          <w:sz w:val="24"/>
          <w:szCs w:val="24"/>
        </w:rPr>
        <w:t>1500A peak current</w:t>
      </w:r>
      <w:r w:rsidRPr="00164C24">
        <w:rPr>
          <w:rFonts w:ascii="Times New Roman" w:eastAsia="Times New Roman" w:hAnsi="Times New Roman" w:cs="Times New Roman"/>
          <w:sz w:val="24"/>
          <w:szCs w:val="24"/>
        </w:rPr>
        <w:t xml:space="preserve">, effortlessly jump-starting </w:t>
      </w:r>
      <w:r w:rsidRPr="00164C24">
        <w:rPr>
          <w:rFonts w:ascii="Times New Roman" w:eastAsia="Times New Roman" w:hAnsi="Times New Roman" w:cs="Times New Roman"/>
          <w:b/>
          <w:bCs/>
          <w:sz w:val="24"/>
          <w:szCs w:val="24"/>
        </w:rPr>
        <w:t>12V petrol engines up to 6L</w:t>
      </w:r>
      <w:r w:rsidRPr="00164C24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 w:rsidRPr="00164C24">
        <w:rPr>
          <w:rFonts w:ascii="Times New Roman" w:eastAsia="Times New Roman" w:hAnsi="Times New Roman" w:cs="Times New Roman"/>
          <w:b/>
          <w:bCs/>
          <w:sz w:val="24"/>
          <w:szCs w:val="24"/>
        </w:rPr>
        <w:t>12V diesel engines up to 3.5L</w:t>
      </w:r>
      <w:r w:rsidRPr="00164C2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64C24" w:rsidRPr="00164C24" w:rsidRDefault="00164C24" w:rsidP="00164C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4C24">
        <w:rPr>
          <w:rFonts w:ascii="Times New Roman" w:eastAsia="Times New Roman" w:hAnsi="Times New Roman" w:cs="Times New Roman"/>
          <w:sz w:val="24"/>
          <w:szCs w:val="24"/>
        </w:rPr>
        <w:t xml:space="preserve">Backed by over seven years of expertise in the jump-starter market, </w:t>
      </w:r>
      <w:r w:rsidRPr="00164C24">
        <w:rPr>
          <w:rFonts w:ascii="Times New Roman" w:eastAsia="Times New Roman" w:hAnsi="Times New Roman" w:cs="Times New Roman"/>
          <w:b/>
          <w:bCs/>
          <w:sz w:val="24"/>
          <w:szCs w:val="24"/>
        </w:rPr>
        <w:t>Sanji Electronics</w:t>
      </w:r>
      <w:r w:rsidRPr="00164C24">
        <w:rPr>
          <w:rFonts w:ascii="Times New Roman" w:eastAsia="Times New Roman" w:hAnsi="Times New Roman" w:cs="Times New Roman"/>
          <w:sz w:val="24"/>
          <w:szCs w:val="24"/>
        </w:rPr>
        <w:t xml:space="preserve"> has become a household name in South Africa. As a </w:t>
      </w:r>
      <w:r w:rsidRPr="00164C24">
        <w:rPr>
          <w:rFonts w:ascii="Times New Roman" w:eastAsia="Times New Roman" w:hAnsi="Times New Roman" w:cs="Times New Roman"/>
          <w:b/>
          <w:bCs/>
          <w:sz w:val="24"/>
          <w:szCs w:val="24"/>
        </w:rPr>
        <w:t>TÜV-approved manufacturer</w:t>
      </w:r>
      <w:r w:rsidRPr="00164C24">
        <w:rPr>
          <w:rFonts w:ascii="Times New Roman" w:eastAsia="Times New Roman" w:hAnsi="Times New Roman" w:cs="Times New Roman"/>
          <w:sz w:val="24"/>
          <w:szCs w:val="24"/>
        </w:rPr>
        <w:t>, our products are designed and certified to meet the highest global safety standards — and are supported by the industry’s best warranties.</w:t>
      </w:r>
    </w:p>
    <w:p w:rsidR="00164C24" w:rsidRPr="00164C24" w:rsidRDefault="00164C24" w:rsidP="00164C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4C24">
        <w:rPr>
          <w:rFonts w:ascii="Times New Roman" w:eastAsia="Times New Roman" w:hAnsi="Times New Roman" w:cs="Times New Roman"/>
          <w:sz w:val="24"/>
          <w:szCs w:val="24"/>
        </w:rPr>
        <w:t>But the Jump X1Pro is much more than just a jump starter.</w:t>
      </w:r>
    </w:p>
    <w:p w:rsidR="00164C24" w:rsidRPr="00164C24" w:rsidRDefault="00164C24" w:rsidP="00164C2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64C24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Inflate. Illuminate. </w:t>
      </w:r>
      <w:proofErr w:type="gramStart"/>
      <w:r w:rsidRPr="00164C24">
        <w:rPr>
          <w:rFonts w:ascii="Times New Roman" w:eastAsia="Times New Roman" w:hAnsi="Times New Roman" w:cs="Times New Roman"/>
          <w:b/>
          <w:bCs/>
          <w:sz w:val="27"/>
          <w:szCs w:val="27"/>
        </w:rPr>
        <w:t>Power Up.</w:t>
      </w:r>
      <w:proofErr w:type="gramEnd"/>
      <w:r w:rsidRPr="00164C24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gramStart"/>
      <w:r w:rsidRPr="00164C24">
        <w:rPr>
          <w:rFonts w:ascii="Times New Roman" w:eastAsia="Times New Roman" w:hAnsi="Times New Roman" w:cs="Times New Roman"/>
          <w:b/>
          <w:bCs/>
          <w:sz w:val="27"/>
          <w:szCs w:val="27"/>
        </w:rPr>
        <w:t>All in One.</w:t>
      </w:r>
      <w:proofErr w:type="gramEnd"/>
    </w:p>
    <w:p w:rsidR="00164C24" w:rsidRPr="00164C24" w:rsidRDefault="00164C24" w:rsidP="00164C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4C24">
        <w:rPr>
          <w:rFonts w:ascii="Times New Roman" w:eastAsia="Times New Roman" w:hAnsi="Times New Roman" w:cs="Times New Roman"/>
          <w:sz w:val="24"/>
          <w:szCs w:val="24"/>
        </w:rPr>
        <w:t xml:space="preserve">The built-in </w:t>
      </w:r>
      <w:r w:rsidRPr="00164C24">
        <w:rPr>
          <w:rFonts w:ascii="Times New Roman" w:eastAsia="Times New Roman" w:hAnsi="Times New Roman" w:cs="Times New Roman"/>
          <w:b/>
          <w:bCs/>
          <w:sz w:val="24"/>
          <w:szCs w:val="24"/>
        </w:rPr>
        <w:t>cordless air compressor</w:t>
      </w:r>
      <w:r w:rsidRPr="00164C24">
        <w:rPr>
          <w:rFonts w:ascii="Times New Roman" w:eastAsia="Times New Roman" w:hAnsi="Times New Roman" w:cs="Times New Roman"/>
          <w:sz w:val="24"/>
          <w:szCs w:val="24"/>
        </w:rPr>
        <w:t xml:space="preserve"> makes </w:t>
      </w:r>
      <w:proofErr w:type="spellStart"/>
      <w:r w:rsidRPr="00164C24">
        <w:rPr>
          <w:rFonts w:ascii="Times New Roman" w:eastAsia="Times New Roman" w:hAnsi="Times New Roman" w:cs="Times New Roman"/>
          <w:sz w:val="24"/>
          <w:szCs w:val="24"/>
        </w:rPr>
        <w:t>tyre</w:t>
      </w:r>
      <w:proofErr w:type="spellEnd"/>
      <w:r w:rsidRPr="00164C24">
        <w:rPr>
          <w:rFonts w:ascii="Times New Roman" w:eastAsia="Times New Roman" w:hAnsi="Times New Roman" w:cs="Times New Roman"/>
          <w:sz w:val="24"/>
          <w:szCs w:val="24"/>
        </w:rPr>
        <w:t xml:space="preserve"> inflation effortless — whether you’re pumping up SUV, car, motorbike, or bicycle </w:t>
      </w:r>
      <w:proofErr w:type="spellStart"/>
      <w:r w:rsidRPr="00164C24">
        <w:rPr>
          <w:rFonts w:ascii="Times New Roman" w:eastAsia="Times New Roman" w:hAnsi="Times New Roman" w:cs="Times New Roman"/>
          <w:sz w:val="24"/>
          <w:szCs w:val="24"/>
        </w:rPr>
        <w:t>tyres</w:t>
      </w:r>
      <w:proofErr w:type="spellEnd"/>
      <w:r w:rsidRPr="00164C24">
        <w:rPr>
          <w:rFonts w:ascii="Times New Roman" w:eastAsia="Times New Roman" w:hAnsi="Times New Roman" w:cs="Times New Roman"/>
          <w:sz w:val="24"/>
          <w:szCs w:val="24"/>
        </w:rPr>
        <w:t xml:space="preserve">, or even general inflatables. With </w:t>
      </w:r>
      <w:r w:rsidRPr="00164C24">
        <w:rPr>
          <w:rFonts w:ascii="Times New Roman" w:eastAsia="Times New Roman" w:hAnsi="Times New Roman" w:cs="Times New Roman"/>
          <w:b/>
          <w:bCs/>
          <w:sz w:val="24"/>
          <w:szCs w:val="24"/>
        </w:rPr>
        <w:t>±0.13 BAR pressure accuracy</w:t>
      </w:r>
      <w:r w:rsidRPr="00164C24">
        <w:rPr>
          <w:rFonts w:ascii="Times New Roman" w:eastAsia="Times New Roman" w:hAnsi="Times New Roman" w:cs="Times New Roman"/>
          <w:sz w:val="24"/>
          <w:szCs w:val="24"/>
        </w:rPr>
        <w:t xml:space="preserve"> and a </w:t>
      </w:r>
      <w:r w:rsidRPr="00164C24">
        <w:rPr>
          <w:rFonts w:ascii="Times New Roman" w:eastAsia="Times New Roman" w:hAnsi="Times New Roman" w:cs="Times New Roman"/>
          <w:b/>
          <w:bCs/>
          <w:sz w:val="24"/>
          <w:szCs w:val="24"/>
        </w:rPr>
        <w:t>maximum of 9.9 BAR</w:t>
      </w:r>
      <w:r w:rsidRPr="00164C24">
        <w:rPr>
          <w:rFonts w:ascii="Times New Roman" w:eastAsia="Times New Roman" w:hAnsi="Times New Roman" w:cs="Times New Roman"/>
          <w:sz w:val="24"/>
          <w:szCs w:val="24"/>
        </w:rPr>
        <w:t>, simply set your desired pressure on the digital screen, and the X1Pro will stop automatically once it’s reached.</w:t>
      </w:r>
    </w:p>
    <w:p w:rsidR="00164C24" w:rsidRPr="00164C24" w:rsidRDefault="00164C24" w:rsidP="00164C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4C24">
        <w:rPr>
          <w:rFonts w:ascii="Times New Roman" w:eastAsia="Times New Roman" w:hAnsi="Times New Roman" w:cs="Times New Roman"/>
          <w:sz w:val="24"/>
          <w:szCs w:val="24"/>
        </w:rPr>
        <w:t xml:space="preserve">Safety is paramount. Our patented </w:t>
      </w:r>
      <w:r w:rsidRPr="00164C24">
        <w:rPr>
          <w:rFonts w:ascii="Times New Roman" w:eastAsia="Times New Roman" w:hAnsi="Times New Roman" w:cs="Times New Roman"/>
          <w:b/>
          <w:bCs/>
          <w:sz w:val="24"/>
          <w:szCs w:val="24"/>
        </w:rPr>
        <w:t>three-pin jumper cable</w:t>
      </w:r>
      <w:r w:rsidRPr="00164C24">
        <w:rPr>
          <w:rFonts w:ascii="Times New Roman" w:eastAsia="Times New Roman" w:hAnsi="Times New Roman" w:cs="Times New Roman"/>
          <w:sz w:val="24"/>
          <w:szCs w:val="24"/>
        </w:rPr>
        <w:t xml:space="preserve"> includes a </w:t>
      </w:r>
      <w:r w:rsidRPr="00164C24">
        <w:rPr>
          <w:rFonts w:ascii="Times New Roman" w:eastAsia="Times New Roman" w:hAnsi="Times New Roman" w:cs="Times New Roman"/>
          <w:b/>
          <w:bCs/>
          <w:sz w:val="24"/>
          <w:szCs w:val="24"/>
        </w:rPr>
        <w:t>temperature sensor</w:t>
      </w:r>
      <w:r w:rsidRPr="00164C24">
        <w:rPr>
          <w:rFonts w:ascii="Times New Roman" w:eastAsia="Times New Roman" w:hAnsi="Times New Roman" w:cs="Times New Roman"/>
          <w:sz w:val="24"/>
          <w:szCs w:val="24"/>
        </w:rPr>
        <w:t xml:space="preserve"> that disables the jump function if battery temps are too high, reducing failure rates by </w:t>
      </w:r>
      <w:r w:rsidRPr="00164C24">
        <w:rPr>
          <w:rFonts w:ascii="Times New Roman" w:eastAsia="Times New Roman" w:hAnsi="Times New Roman" w:cs="Times New Roman"/>
          <w:b/>
          <w:bCs/>
          <w:sz w:val="24"/>
          <w:szCs w:val="24"/>
        </w:rPr>
        <w:t>91%</w:t>
      </w:r>
      <w:r w:rsidRPr="00164C24">
        <w:rPr>
          <w:rFonts w:ascii="Times New Roman" w:eastAsia="Times New Roman" w:hAnsi="Times New Roman" w:cs="Times New Roman"/>
          <w:sz w:val="24"/>
          <w:szCs w:val="24"/>
        </w:rPr>
        <w:t xml:space="preserve">. The </w:t>
      </w:r>
      <w:r w:rsidRPr="00164C24">
        <w:rPr>
          <w:rFonts w:ascii="Times New Roman" w:eastAsia="Times New Roman" w:hAnsi="Times New Roman" w:cs="Times New Roman"/>
          <w:b/>
          <w:bCs/>
          <w:sz w:val="24"/>
          <w:szCs w:val="24"/>
        </w:rPr>
        <w:t>spark-free clamp design</w:t>
      </w:r>
      <w:r w:rsidRPr="00164C24">
        <w:rPr>
          <w:rFonts w:ascii="Times New Roman" w:eastAsia="Times New Roman" w:hAnsi="Times New Roman" w:cs="Times New Roman"/>
          <w:sz w:val="24"/>
          <w:szCs w:val="24"/>
        </w:rPr>
        <w:t xml:space="preserve"> ensures peace of mind during connection and disconnection, while the </w:t>
      </w:r>
      <w:r w:rsidRPr="00164C24">
        <w:rPr>
          <w:rFonts w:ascii="Times New Roman" w:eastAsia="Times New Roman" w:hAnsi="Times New Roman" w:cs="Times New Roman"/>
          <w:b/>
          <w:bCs/>
          <w:sz w:val="24"/>
          <w:szCs w:val="24"/>
        </w:rPr>
        <w:t>unique Boost mode</w:t>
      </w:r>
      <w:r w:rsidRPr="00164C24">
        <w:rPr>
          <w:rFonts w:ascii="Times New Roman" w:eastAsia="Times New Roman" w:hAnsi="Times New Roman" w:cs="Times New Roman"/>
          <w:sz w:val="24"/>
          <w:szCs w:val="24"/>
        </w:rPr>
        <w:t xml:space="preserve"> helps start vehicles even with extremely low battery voltage.</w:t>
      </w:r>
    </w:p>
    <w:p w:rsidR="00164C24" w:rsidRPr="00164C24" w:rsidRDefault="00164C24" w:rsidP="00164C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4C24">
        <w:rPr>
          <w:rFonts w:ascii="Times New Roman" w:eastAsia="Times New Roman" w:hAnsi="Times New Roman" w:cs="Times New Roman"/>
          <w:sz w:val="24"/>
          <w:szCs w:val="24"/>
        </w:rPr>
        <w:t xml:space="preserve">Powered by a high-performance </w:t>
      </w:r>
      <w:r w:rsidRPr="00164C24">
        <w:rPr>
          <w:rFonts w:ascii="Times New Roman" w:eastAsia="Times New Roman" w:hAnsi="Times New Roman" w:cs="Times New Roman"/>
          <w:b/>
          <w:bCs/>
          <w:sz w:val="24"/>
          <w:szCs w:val="24"/>
        </w:rPr>
        <w:t>14.8V four-cell lithium-ion battery</w:t>
      </w:r>
      <w:r w:rsidRPr="00164C24">
        <w:rPr>
          <w:rFonts w:ascii="Times New Roman" w:eastAsia="Times New Roman" w:hAnsi="Times New Roman" w:cs="Times New Roman"/>
          <w:sz w:val="24"/>
          <w:szCs w:val="24"/>
        </w:rPr>
        <w:t>, the X1Pro charges fully in just over four hours.</w:t>
      </w:r>
      <w:proofErr w:type="gramEnd"/>
      <w:r w:rsidRPr="00164C24">
        <w:rPr>
          <w:rFonts w:ascii="Times New Roman" w:eastAsia="Times New Roman" w:hAnsi="Times New Roman" w:cs="Times New Roman"/>
          <w:sz w:val="24"/>
          <w:szCs w:val="24"/>
        </w:rPr>
        <w:t xml:space="preserve"> It also features </w:t>
      </w:r>
      <w:r w:rsidRPr="00164C24">
        <w:rPr>
          <w:rFonts w:ascii="Times New Roman" w:eastAsia="Times New Roman" w:hAnsi="Times New Roman" w:cs="Times New Roman"/>
          <w:b/>
          <w:bCs/>
          <w:sz w:val="24"/>
          <w:szCs w:val="24"/>
        </w:rPr>
        <w:t>USB output ports</w:t>
      </w:r>
      <w:r w:rsidRPr="00164C24">
        <w:rPr>
          <w:rFonts w:ascii="Times New Roman" w:eastAsia="Times New Roman" w:hAnsi="Times New Roman" w:cs="Times New Roman"/>
          <w:sz w:val="24"/>
          <w:szCs w:val="24"/>
        </w:rPr>
        <w:t xml:space="preserve"> for mobile device charging and an ultra-efficient </w:t>
      </w:r>
      <w:r w:rsidRPr="00164C24">
        <w:rPr>
          <w:rFonts w:ascii="Times New Roman" w:eastAsia="Times New Roman" w:hAnsi="Times New Roman" w:cs="Times New Roman"/>
          <w:b/>
          <w:bCs/>
          <w:sz w:val="24"/>
          <w:szCs w:val="24"/>
        </w:rPr>
        <w:t>SOC circuit</w:t>
      </w:r>
      <w:r w:rsidRPr="00164C24">
        <w:rPr>
          <w:rFonts w:ascii="Times New Roman" w:eastAsia="Times New Roman" w:hAnsi="Times New Roman" w:cs="Times New Roman"/>
          <w:sz w:val="24"/>
          <w:szCs w:val="24"/>
        </w:rPr>
        <w:t xml:space="preserve">, drawing less than </w:t>
      </w:r>
      <w:r w:rsidRPr="00164C24">
        <w:rPr>
          <w:rFonts w:ascii="Times New Roman" w:eastAsia="Times New Roman" w:hAnsi="Times New Roman" w:cs="Times New Roman"/>
          <w:b/>
          <w:bCs/>
          <w:sz w:val="24"/>
          <w:szCs w:val="24"/>
        </w:rPr>
        <w:t>20μA</w:t>
      </w:r>
      <w:r w:rsidRPr="00164C24">
        <w:rPr>
          <w:rFonts w:ascii="Times New Roman" w:eastAsia="Times New Roman" w:hAnsi="Times New Roman" w:cs="Times New Roman"/>
          <w:sz w:val="24"/>
          <w:szCs w:val="24"/>
        </w:rPr>
        <w:t>, meaning longer standby time between charges.</w:t>
      </w:r>
    </w:p>
    <w:p w:rsidR="00164C24" w:rsidRPr="00164C24" w:rsidRDefault="00164C24" w:rsidP="00164C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4C24">
        <w:rPr>
          <w:rFonts w:ascii="Times New Roman" w:eastAsia="Times New Roman" w:hAnsi="Times New Roman" w:cs="Times New Roman"/>
          <w:sz w:val="24"/>
          <w:szCs w:val="24"/>
        </w:rPr>
        <w:t xml:space="preserve">Need light? Use the </w:t>
      </w:r>
      <w:r w:rsidRPr="00164C24">
        <w:rPr>
          <w:rFonts w:ascii="Times New Roman" w:eastAsia="Times New Roman" w:hAnsi="Times New Roman" w:cs="Times New Roman"/>
          <w:b/>
          <w:bCs/>
          <w:sz w:val="24"/>
          <w:szCs w:val="24"/>
        </w:rPr>
        <w:t>integrated LED torch</w:t>
      </w:r>
      <w:r w:rsidRPr="00164C24">
        <w:rPr>
          <w:rFonts w:ascii="Times New Roman" w:eastAsia="Times New Roman" w:hAnsi="Times New Roman" w:cs="Times New Roman"/>
          <w:sz w:val="24"/>
          <w:szCs w:val="24"/>
        </w:rPr>
        <w:t xml:space="preserve">, complete with a flashing function for emergencies. Quick-start instructions are printed on the unit for fast, error-free operation, and the included </w:t>
      </w:r>
      <w:r w:rsidRPr="00164C24">
        <w:rPr>
          <w:rFonts w:ascii="Times New Roman" w:eastAsia="Times New Roman" w:hAnsi="Times New Roman" w:cs="Times New Roman"/>
          <w:b/>
          <w:bCs/>
          <w:sz w:val="24"/>
          <w:szCs w:val="24"/>
        </w:rPr>
        <w:t>carry bag</w:t>
      </w:r>
      <w:r w:rsidRPr="00164C24">
        <w:rPr>
          <w:rFonts w:ascii="Times New Roman" w:eastAsia="Times New Roman" w:hAnsi="Times New Roman" w:cs="Times New Roman"/>
          <w:sz w:val="24"/>
          <w:szCs w:val="24"/>
        </w:rPr>
        <w:t xml:space="preserve"> keeps everything organized and ready for travel.</w:t>
      </w:r>
    </w:p>
    <w:p w:rsidR="00164C24" w:rsidRPr="00164C24" w:rsidRDefault="00164C24" w:rsidP="00164C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4C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The Jump X1Pro: Engineered for Safety. </w:t>
      </w:r>
      <w:proofErr w:type="gramStart"/>
      <w:r w:rsidRPr="00164C24">
        <w:rPr>
          <w:rFonts w:ascii="Times New Roman" w:eastAsia="Times New Roman" w:hAnsi="Times New Roman" w:cs="Times New Roman"/>
          <w:b/>
          <w:bCs/>
          <w:sz w:val="24"/>
          <w:szCs w:val="24"/>
        </w:rPr>
        <w:t>Designed for Life.</w:t>
      </w:r>
      <w:proofErr w:type="gramEnd"/>
    </w:p>
    <w:p w:rsidR="00164C24" w:rsidRDefault="00164C24" w:rsidP="00164C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4C24">
        <w:rPr>
          <w:rFonts w:ascii="Times New Roman" w:eastAsia="Times New Roman" w:hAnsi="Times New Roman" w:cs="Times New Roman"/>
          <w:sz w:val="24"/>
          <w:szCs w:val="24"/>
        </w:rPr>
        <w:t xml:space="preserve">Covered by a comprehensive </w:t>
      </w:r>
      <w:r w:rsidRPr="00164C24">
        <w:rPr>
          <w:rFonts w:ascii="Times New Roman" w:eastAsia="Times New Roman" w:hAnsi="Times New Roman" w:cs="Times New Roman"/>
          <w:b/>
          <w:bCs/>
          <w:sz w:val="24"/>
          <w:szCs w:val="24"/>
        </w:rPr>
        <w:t>2-year warranty</w:t>
      </w:r>
      <w:r w:rsidRPr="00164C24">
        <w:rPr>
          <w:rFonts w:ascii="Times New Roman" w:eastAsia="Times New Roman" w:hAnsi="Times New Roman" w:cs="Times New Roman"/>
          <w:sz w:val="24"/>
          <w:szCs w:val="24"/>
        </w:rPr>
        <w:t>, the X1Pro is your ultimate roadside companion.</w:t>
      </w:r>
    </w:p>
    <w:p w:rsidR="00164C24" w:rsidRDefault="00164C24" w:rsidP="00164C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Recommended Retail Price: R1899</w:t>
      </w:r>
      <w:bookmarkStart w:id="0" w:name="_GoBack"/>
      <w:bookmarkEnd w:id="0"/>
    </w:p>
    <w:p w:rsidR="00164C24" w:rsidRPr="00164C24" w:rsidRDefault="00164C24" w:rsidP="00164C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4C24">
        <w:rPr>
          <w:rFonts w:ascii="Times New Roman" w:eastAsia="Times New Roman" w:hAnsi="Times New Roman" w:cs="Times New Roman"/>
          <w:sz w:val="24"/>
          <w:szCs w:val="24"/>
        </w:rPr>
        <w:t>https://www.sanji.co.za/jump_x1pro.htm</w:t>
      </w:r>
    </w:p>
    <w:p w:rsidR="006C4F37" w:rsidRDefault="00164C24"/>
    <w:sectPr w:rsidR="006C4F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C24"/>
    <w:rsid w:val="00164C24"/>
    <w:rsid w:val="004C1DCB"/>
    <w:rsid w:val="00E3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164C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64C24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164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64C2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164C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64C24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164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64C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4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Larry Kahn</dc:creator>
  <cp:lastModifiedBy>Larry Kahn</cp:lastModifiedBy>
  <cp:revision>1</cp:revision>
  <dcterms:created xsi:type="dcterms:W3CDTF">2025-06-27T06:39:00Z</dcterms:created>
  <dcterms:modified xsi:type="dcterms:W3CDTF">2025-06-27T06:44:00Z</dcterms:modified>
</cp:coreProperties>
</file>